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688F4" w14:textId="77777777" w:rsidR="005B7DC2" w:rsidRPr="009F0FFE" w:rsidRDefault="005B7DC2" w:rsidP="00852FEA">
      <w:pPr>
        <w:jc w:val="center"/>
        <w:rPr>
          <w:b/>
          <w:i/>
          <w:sz w:val="22"/>
          <w:lang w:val="en-US"/>
        </w:rPr>
      </w:pPr>
    </w:p>
    <w:p w14:paraId="4130D03B" w14:textId="77777777" w:rsidR="00852FEA" w:rsidRDefault="00852FEA" w:rsidP="00852FEA">
      <w:pPr>
        <w:jc w:val="center"/>
        <w:rPr>
          <w:b/>
          <w:i/>
          <w:sz w:val="22"/>
          <w:lang w:val="ru-RU"/>
        </w:rPr>
      </w:pPr>
    </w:p>
    <w:p w14:paraId="7BFAD817" w14:textId="77777777" w:rsidR="002145AF" w:rsidRPr="00E14611" w:rsidRDefault="002145AF" w:rsidP="002145AF">
      <w:pPr>
        <w:tabs>
          <w:tab w:val="left" w:pos="2977"/>
        </w:tabs>
        <w:jc w:val="right"/>
        <w:rPr>
          <w:rFonts w:eastAsia="Arial Unicode MS"/>
          <w:i/>
        </w:rPr>
      </w:pPr>
      <w:bookmarkStart w:id="0" w:name="_GoBack"/>
      <w:bookmarkEnd w:id="0"/>
      <w:r w:rsidRPr="00E14611">
        <w:rPr>
          <w:i/>
        </w:rPr>
        <w:t xml:space="preserve">Приложение № 2 </w:t>
      </w:r>
      <w:r w:rsidRPr="00E14611">
        <w:rPr>
          <w:rFonts w:eastAsia="Arial Unicode MS"/>
          <w:i/>
        </w:rPr>
        <w:t xml:space="preserve">                                                                                                                                               </w:t>
      </w:r>
    </w:p>
    <w:p w14:paraId="6140EBFB" w14:textId="77777777" w:rsidR="002145AF" w:rsidRPr="00E14611" w:rsidRDefault="002145AF" w:rsidP="002145AF">
      <w:pPr>
        <w:ind w:right="-284"/>
        <w:rPr>
          <w:b/>
        </w:rPr>
      </w:pPr>
      <w:r w:rsidRPr="00E14611">
        <w:rPr>
          <w:b/>
        </w:rPr>
        <w:t>ДО</w:t>
      </w:r>
    </w:p>
    <w:p w14:paraId="12A9DF51" w14:textId="77777777" w:rsidR="002145AF" w:rsidRPr="00E14611" w:rsidRDefault="002145AF" w:rsidP="002145AF">
      <w:pPr>
        <w:ind w:right="-284"/>
        <w:rPr>
          <w:b/>
        </w:rPr>
      </w:pPr>
      <w:r w:rsidRPr="00E14611">
        <w:rPr>
          <w:b/>
        </w:rPr>
        <w:t xml:space="preserve">ДИРЕКТОРА НА </w:t>
      </w:r>
    </w:p>
    <w:p w14:paraId="19E8E5D1" w14:textId="77777777" w:rsidR="002145AF" w:rsidRPr="00E14611" w:rsidRDefault="002145AF" w:rsidP="002145AF">
      <w:pPr>
        <w:ind w:right="-284"/>
        <w:rPr>
          <w:b/>
        </w:rPr>
      </w:pPr>
      <w:r w:rsidRPr="00E14611">
        <w:rPr>
          <w:b/>
        </w:rPr>
        <w:t>ДИРЕКЦИЯ „ФИНАНСОВО-СЧЕТОВОДНО ОБСЛУЖВАНЕ И УПРАВЛЕНИЕ НА СОБСТВЕНОСТТА“</w:t>
      </w:r>
    </w:p>
    <w:p w14:paraId="16C55008" w14:textId="77777777" w:rsidR="002145AF" w:rsidRPr="00E14611" w:rsidRDefault="002145AF" w:rsidP="002145AF">
      <w:pPr>
        <w:ind w:right="-284"/>
        <w:rPr>
          <w:b/>
        </w:rPr>
      </w:pPr>
    </w:p>
    <w:p w14:paraId="2A9BF2DD" w14:textId="77777777" w:rsidR="002145AF" w:rsidRPr="00E14611" w:rsidRDefault="002145AF" w:rsidP="002145AF">
      <w:pPr>
        <w:ind w:right="-284"/>
        <w:rPr>
          <w:b/>
        </w:rPr>
      </w:pPr>
      <w:r w:rsidRPr="00E14611">
        <w:rPr>
          <w:b/>
        </w:rPr>
        <w:t>ЧРЕЗ</w:t>
      </w:r>
    </w:p>
    <w:p w14:paraId="3BC0C55A" w14:textId="77777777" w:rsidR="002145AF" w:rsidRPr="00E14611" w:rsidRDefault="002145AF" w:rsidP="002145AF">
      <w:pPr>
        <w:ind w:right="-284"/>
        <w:rPr>
          <w:b/>
        </w:rPr>
      </w:pPr>
      <w:r w:rsidRPr="00E14611">
        <w:rPr>
          <w:b/>
        </w:rPr>
        <w:t>НАЧАЛНИКА НА</w:t>
      </w:r>
    </w:p>
    <w:p w14:paraId="6D5FE8F5" w14:textId="77777777" w:rsidR="002145AF" w:rsidRPr="00E14611" w:rsidRDefault="002145AF" w:rsidP="002145AF">
      <w:pPr>
        <w:ind w:right="-284"/>
        <w:rPr>
          <w:b/>
        </w:rPr>
      </w:pPr>
      <w:r w:rsidRPr="00E14611">
        <w:rPr>
          <w:b/>
        </w:rPr>
        <w:t xml:space="preserve">ОБЛАСТЕН ОТДЕЛ „АВТОМОБИЛНА АДМИНИСТРАЦИЯ“- . . . . . . . . . . . . . . . . </w:t>
      </w:r>
      <w:r>
        <w:rPr>
          <w:b/>
        </w:rPr>
        <w:t xml:space="preserve">. . </w:t>
      </w:r>
    </w:p>
    <w:p w14:paraId="1378E1FD" w14:textId="77777777" w:rsidR="002145AF" w:rsidRPr="00E14611" w:rsidRDefault="002145AF" w:rsidP="002145AF">
      <w:pPr>
        <w:ind w:right="-284"/>
        <w:rPr>
          <w:b/>
        </w:rPr>
      </w:pPr>
    </w:p>
    <w:p w14:paraId="1F825871" w14:textId="77777777" w:rsidR="002145AF" w:rsidRPr="00E14611" w:rsidRDefault="002145AF" w:rsidP="002145AF">
      <w:pPr>
        <w:ind w:right="-284"/>
        <w:jc w:val="center"/>
        <w:rPr>
          <w:b/>
        </w:rPr>
      </w:pPr>
      <w:r w:rsidRPr="00E14611">
        <w:rPr>
          <w:b/>
        </w:rPr>
        <w:t>ЗАЯВЛЕНИЕ</w:t>
      </w:r>
    </w:p>
    <w:p w14:paraId="66879CFF" w14:textId="77777777" w:rsidR="002145AF" w:rsidRPr="00E14611" w:rsidRDefault="002145AF" w:rsidP="002145AF">
      <w:pPr>
        <w:spacing w:line="360" w:lineRule="auto"/>
        <w:ind w:right="-284"/>
        <w:jc w:val="both"/>
      </w:pPr>
      <w:r w:rsidRPr="00E14611">
        <w:t xml:space="preserve">от  . . . . . . . . . . . . . . . . . . . . . . . . . . . . . . . . . . . . . . . . . . . . . . . . . . . . . . . . . . . . . ЕГН . . . . . . . . . . </w:t>
      </w:r>
    </w:p>
    <w:p w14:paraId="7B9EDA72" w14:textId="77777777" w:rsidR="002145AF" w:rsidRPr="00E14611" w:rsidRDefault="002145AF" w:rsidP="002145AF">
      <w:pPr>
        <w:spacing w:line="360" w:lineRule="auto"/>
        <w:ind w:right="-284"/>
        <w:jc w:val="both"/>
      </w:pPr>
      <w:r w:rsidRPr="00E14611">
        <w:t xml:space="preserve">Управител на Учебен център . . . . . . . . . . . . . . . . . . . . . . . . . . . . . . . . . . . . . . . . . . . . . . . . . . . . . </w:t>
      </w:r>
    </w:p>
    <w:p w14:paraId="182F3244" w14:textId="77777777" w:rsidR="002145AF" w:rsidRPr="00E14611" w:rsidRDefault="002145AF" w:rsidP="002145AF">
      <w:pPr>
        <w:spacing w:line="360" w:lineRule="auto"/>
        <w:ind w:right="-284"/>
        <w:jc w:val="both"/>
      </w:pPr>
      <w:r w:rsidRPr="00E14611">
        <w:t xml:space="preserve">Разрешение за обучение за придобиване на правоспособност за управление на МПС № . . . </w:t>
      </w:r>
    </w:p>
    <w:p w14:paraId="65A80F13" w14:textId="77777777" w:rsidR="002145AF" w:rsidRPr="00E14611" w:rsidRDefault="002145AF" w:rsidP="002145AF">
      <w:pPr>
        <w:spacing w:line="360" w:lineRule="auto"/>
        <w:ind w:right="-284"/>
        <w:jc w:val="both"/>
      </w:pPr>
      <w:r w:rsidRPr="00E14611">
        <w:t>Телефон за контакт: . . . . . . . . . . . . . . . . . . . . . . . . . . . . . . . . .</w:t>
      </w:r>
    </w:p>
    <w:p w14:paraId="7B574AD4" w14:textId="77777777" w:rsidR="002145AF" w:rsidRPr="00E14611" w:rsidRDefault="002145AF" w:rsidP="002145AF">
      <w:pPr>
        <w:spacing w:line="360" w:lineRule="auto"/>
        <w:ind w:right="-284"/>
        <w:jc w:val="both"/>
      </w:pPr>
      <w:r w:rsidRPr="00E14611">
        <w:t>Моля да ми бъде</w:t>
      </w:r>
      <w:r>
        <w:t xml:space="preserve"> възстановена сумата от . . . .</w:t>
      </w:r>
      <w:r w:rsidRPr="00E14611">
        <w:t xml:space="preserve"> . . . . . . . . . . . . . . . . . . . . . . . . . . . . . . . . . . </w:t>
      </w:r>
      <w:r>
        <w:t>евро</w:t>
      </w:r>
      <w:r w:rsidRPr="00E14611">
        <w:t>, поради сле</w:t>
      </w:r>
      <w:r>
        <w:t>дните причини</w:t>
      </w:r>
      <w:r w:rsidRPr="00E14611">
        <w:t>. . . . . . . . . . . . . . . . . . . . . . . . . . . . . . . . . . . . . . . . . . . . . . . . . . . . . . .</w:t>
      </w:r>
      <w:r>
        <w:t xml:space="preserve"> .</w:t>
      </w:r>
    </w:p>
    <w:p w14:paraId="5EDE9BAD" w14:textId="77777777" w:rsidR="002145AF" w:rsidRPr="00E14611" w:rsidRDefault="002145AF" w:rsidP="002145AF">
      <w:pPr>
        <w:spacing w:line="360" w:lineRule="auto"/>
        <w:ind w:right="-284"/>
        <w:jc w:val="both"/>
      </w:pPr>
      <w:r w:rsidRPr="00E14611">
        <w:t xml:space="preserve">. . . . . . . . . . . . . . . . . . . . . . . . . . . . . . . . . . . . . . . . . . . . . . . . . . . . . . . . . . . . . . . . . . . . . . . . . . . . . . </w:t>
      </w:r>
    </w:p>
    <w:p w14:paraId="1D073502" w14:textId="77777777" w:rsidR="002145AF" w:rsidRPr="00E14611" w:rsidRDefault="002145AF" w:rsidP="002145AF">
      <w:pPr>
        <w:spacing w:line="360" w:lineRule="auto"/>
        <w:ind w:right="-284"/>
        <w:jc w:val="both"/>
      </w:pPr>
      <w:r w:rsidRPr="00E14611">
        <w:t xml:space="preserve">. . . . . . . . . . . . . . . . . . . . . . . . . . . . . . . . . . . . . . . . . . . . . . . . . . . . . . . . . . . . . . . . . . . . . . . . . . . . . . </w:t>
      </w:r>
    </w:p>
    <w:p w14:paraId="38895C8D" w14:textId="77777777" w:rsidR="002145AF" w:rsidRPr="00E14611" w:rsidRDefault="002145AF" w:rsidP="002145AF">
      <w:pPr>
        <w:spacing w:line="360" w:lineRule="auto"/>
        <w:ind w:right="-284"/>
        <w:jc w:val="both"/>
      </w:pPr>
      <w:r w:rsidRPr="00E14611">
        <w:t xml:space="preserve">. . . . . . . . . . . . . . . . . . . . . . . . . . . . . . . . . . . . . . . . . . . . . . . . . . . . . . . . . . . . . . . . . . . . . . . . . . . . . . </w:t>
      </w:r>
    </w:p>
    <w:p w14:paraId="08B06A5D" w14:textId="77777777" w:rsidR="002145AF" w:rsidRPr="00E14611" w:rsidRDefault="002145AF" w:rsidP="002145AF">
      <w:pPr>
        <w:ind w:right="-284"/>
        <w:jc w:val="both"/>
        <w:rPr>
          <w:color w:val="000000"/>
        </w:rPr>
      </w:pPr>
      <w:r w:rsidRPr="00E14611">
        <w:t>Финансовите средства са внесени за заплащане на държавни такси по</w:t>
      </w:r>
      <w:r w:rsidRPr="00E14611">
        <w:rPr>
          <w:bCs/>
          <w:color w:val="000000"/>
        </w:rPr>
        <w:t xml:space="preserve"> чл. 111 от </w:t>
      </w:r>
      <w:r w:rsidRPr="00E14611">
        <w:rPr>
          <w:color w:val="000000"/>
        </w:rPr>
        <w:t>Тарифа № 5, както следва:</w:t>
      </w:r>
      <w:r>
        <w:rPr>
          <w:color w:val="000000"/>
        </w:rPr>
        <w:t xml:space="preserve"> </w:t>
      </w:r>
    </w:p>
    <w:p w14:paraId="72ED1CCB" w14:textId="77777777" w:rsidR="002145AF" w:rsidRPr="00E14611" w:rsidRDefault="002145AF" w:rsidP="002145AF">
      <w:pPr>
        <w:spacing w:before="120"/>
        <w:ind w:right="-284"/>
        <w:jc w:val="both"/>
      </w:pPr>
      <w:r w:rsidRPr="00E14611">
        <w:t xml:space="preserve">- по ал. 1, т. 1 . . . .  бр. по </w:t>
      </w:r>
      <w:r>
        <w:t>51,13 евро</w:t>
      </w:r>
    </w:p>
    <w:p w14:paraId="0D767BA1" w14:textId="77777777" w:rsidR="002145AF" w:rsidRPr="00E14611" w:rsidRDefault="002145AF" w:rsidP="002145AF">
      <w:pPr>
        <w:spacing w:before="120"/>
        <w:ind w:right="-284"/>
        <w:jc w:val="both"/>
      </w:pPr>
      <w:r w:rsidRPr="00E14611">
        <w:t>- п</w:t>
      </w:r>
      <w:r>
        <w:t>о ал. 1 т. 2 . . . . . бр. по 10,23 евро</w:t>
      </w:r>
    </w:p>
    <w:p w14:paraId="157187EA" w14:textId="77777777" w:rsidR="002145AF" w:rsidRPr="00E14611" w:rsidRDefault="002145AF" w:rsidP="002145AF">
      <w:pPr>
        <w:spacing w:before="120"/>
        <w:ind w:right="-284"/>
        <w:jc w:val="both"/>
      </w:pPr>
      <w:r w:rsidRPr="00E14611">
        <w:t>- по а</w:t>
      </w:r>
      <w:r>
        <w:t>л. 2, т. 1 . . . . .  бр. по 51,13 евро</w:t>
      </w:r>
    </w:p>
    <w:p w14:paraId="3F77C6DE" w14:textId="77777777" w:rsidR="002145AF" w:rsidRPr="00E14611" w:rsidRDefault="002145AF" w:rsidP="002145AF">
      <w:pPr>
        <w:spacing w:before="120"/>
        <w:ind w:right="-284"/>
        <w:jc w:val="both"/>
      </w:pPr>
      <w:r w:rsidRPr="00E14611">
        <w:t>- по ал. 2, т</w:t>
      </w:r>
      <w:r>
        <w:t>. 2, б. „а“ . . . . .  бр. по 6,14 евро</w:t>
      </w:r>
    </w:p>
    <w:p w14:paraId="71150897" w14:textId="77777777" w:rsidR="002145AF" w:rsidRPr="00E14611" w:rsidRDefault="002145AF" w:rsidP="002145AF">
      <w:pPr>
        <w:spacing w:before="120"/>
        <w:ind w:right="-284"/>
        <w:jc w:val="both"/>
      </w:pPr>
      <w:r w:rsidRPr="00E14611">
        <w:t>- по ал. 2, т. 2, б.</w:t>
      </w:r>
      <w:r>
        <w:t xml:space="preserve"> „б“ . . . . .  бр. по 10,23 евро</w:t>
      </w:r>
    </w:p>
    <w:p w14:paraId="4EF76FCE" w14:textId="77777777" w:rsidR="002145AF" w:rsidRDefault="002145AF" w:rsidP="002145AF">
      <w:pPr>
        <w:ind w:right="-284"/>
        <w:jc w:val="both"/>
      </w:pPr>
    </w:p>
    <w:p w14:paraId="058921DC" w14:textId="77777777" w:rsidR="002145AF" w:rsidRPr="00E14611" w:rsidRDefault="002145AF" w:rsidP="002145AF">
      <w:pPr>
        <w:ind w:right="-284"/>
        <w:jc w:val="both"/>
      </w:pPr>
      <w:r w:rsidRPr="00E14611">
        <w:t xml:space="preserve">Моля, сумата да ми бъде възстановена по следния начин:                                                                           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2145AF" w:rsidRPr="00E14611" w14:paraId="748AE057" w14:textId="77777777" w:rsidTr="006760F9">
        <w:tc>
          <w:tcPr>
            <w:tcW w:w="279" w:type="dxa"/>
          </w:tcPr>
          <w:p w14:paraId="78E4973C" w14:textId="77777777" w:rsidR="002145AF" w:rsidRPr="00E14611" w:rsidRDefault="002145AF" w:rsidP="006760F9">
            <w:pPr>
              <w:ind w:right="-284"/>
              <w:jc w:val="both"/>
            </w:pPr>
          </w:p>
        </w:tc>
      </w:tr>
    </w:tbl>
    <w:p w14:paraId="0ECD5A13" w14:textId="77777777" w:rsidR="002145AF" w:rsidRPr="00E14611" w:rsidRDefault="002145AF" w:rsidP="002145AF">
      <w:pPr>
        <w:ind w:right="-284"/>
        <w:jc w:val="both"/>
      </w:pPr>
      <w:r w:rsidRPr="00E14611">
        <w:t>По банкова сметка:</w:t>
      </w:r>
    </w:p>
    <w:p w14:paraId="7705571A" w14:textId="77777777" w:rsidR="002145AF" w:rsidRPr="00E14611" w:rsidRDefault="002145AF" w:rsidP="002145AF">
      <w:pPr>
        <w:ind w:right="-284"/>
        <w:jc w:val="both"/>
      </w:pPr>
      <w:r w:rsidRPr="00E14611">
        <w:t>Титуляр:………………………………………………………….</w:t>
      </w:r>
    </w:p>
    <w:p w14:paraId="22EB763C" w14:textId="77777777" w:rsidR="002145AF" w:rsidRPr="00E14611" w:rsidRDefault="002145AF" w:rsidP="002145AF">
      <w:pPr>
        <w:ind w:right="-284"/>
        <w:jc w:val="both"/>
      </w:pPr>
      <w:r w:rsidRPr="00E14611">
        <w:t xml:space="preserve">       </w:t>
      </w:r>
      <w:r w:rsidRPr="00E14611">
        <w:rPr>
          <w:lang w:val="en-US"/>
        </w:rPr>
        <w:t>IBAN</w:t>
      </w:r>
      <w:r w:rsidRPr="00E14611">
        <w:t>: …………………………………………………………….</w:t>
      </w:r>
      <w:r w:rsidRPr="00E14611">
        <w:tab/>
        <w:t xml:space="preserve"> </w:t>
      </w:r>
    </w:p>
    <w:p w14:paraId="3E23A3F4" w14:textId="77777777" w:rsidR="002145AF" w:rsidRPr="00E14611" w:rsidRDefault="002145AF" w:rsidP="002145AF">
      <w:pPr>
        <w:ind w:right="-284"/>
        <w:jc w:val="both"/>
      </w:pPr>
      <w:r w:rsidRPr="00E14611">
        <w:t xml:space="preserve">       </w:t>
      </w:r>
      <w:r w:rsidRPr="00E14611">
        <w:rPr>
          <w:lang w:val="en-US"/>
        </w:rPr>
        <w:t>BIC</w:t>
      </w:r>
      <w:r w:rsidRPr="00E14611">
        <w:t>:</w:t>
      </w:r>
    </w:p>
    <w:p w14:paraId="78559E68" w14:textId="77777777" w:rsidR="002145AF" w:rsidRDefault="002145AF" w:rsidP="002145AF">
      <w:pPr>
        <w:ind w:right="-284"/>
        <w:jc w:val="both"/>
      </w:pPr>
      <w:r>
        <w:t xml:space="preserve">       Банка:</w:t>
      </w:r>
    </w:p>
    <w:p w14:paraId="07AAE2A9" w14:textId="77777777" w:rsidR="002145AF" w:rsidRDefault="002145AF" w:rsidP="002145AF">
      <w:pPr>
        <w:ind w:right="-284"/>
        <w:jc w:val="both"/>
      </w:pPr>
    </w:p>
    <w:p w14:paraId="41C63002" w14:textId="77777777" w:rsidR="002145AF" w:rsidRDefault="002145AF" w:rsidP="002145AF">
      <w:pPr>
        <w:ind w:right="-284"/>
        <w:jc w:val="both"/>
      </w:pPr>
    </w:p>
    <w:p w14:paraId="6B2C828F" w14:textId="77777777" w:rsidR="002145AF" w:rsidRDefault="002145AF" w:rsidP="002145AF">
      <w:pPr>
        <w:ind w:right="-284"/>
        <w:jc w:val="both"/>
      </w:pPr>
    </w:p>
    <w:p w14:paraId="25998CE1" w14:textId="77777777" w:rsidR="002145AF" w:rsidRDefault="002145AF" w:rsidP="002145AF">
      <w:pPr>
        <w:ind w:right="-284"/>
        <w:jc w:val="both"/>
      </w:pPr>
      <w:r>
        <w:t>Дата:</w:t>
      </w:r>
    </w:p>
    <w:p w14:paraId="0EBE60FE" w14:textId="77777777" w:rsidR="002145AF" w:rsidRPr="00E14611" w:rsidRDefault="002145AF" w:rsidP="002145AF">
      <w:pPr>
        <w:ind w:right="-284"/>
        <w:jc w:val="both"/>
      </w:pPr>
      <w:r w:rsidRPr="00E14611">
        <w:t>Гр.……………..                                                                        С уважение:……......………</w:t>
      </w:r>
    </w:p>
    <w:p w14:paraId="389BAE2A" w14:textId="77777777" w:rsidR="002145AF" w:rsidRPr="00E14611" w:rsidRDefault="002145AF" w:rsidP="002145AF">
      <w:pPr>
        <w:ind w:right="-284"/>
      </w:pPr>
      <w:r w:rsidRPr="00E14611">
        <w:lastRenderedPageBreak/>
        <w:tab/>
      </w:r>
      <w:r w:rsidRPr="00E14611">
        <w:tab/>
      </w:r>
      <w:r w:rsidRPr="00E14611">
        <w:tab/>
      </w:r>
      <w:r w:rsidRPr="00E14611">
        <w:tab/>
      </w:r>
      <w:r w:rsidRPr="00E14611">
        <w:tab/>
      </w:r>
      <w:r w:rsidRPr="00E14611">
        <w:tab/>
      </w:r>
      <w:r w:rsidRPr="00E14611">
        <w:tab/>
      </w:r>
      <w:r w:rsidRPr="00E14611">
        <w:tab/>
      </w:r>
      <w:r w:rsidRPr="00E14611">
        <w:tab/>
        <w:t xml:space="preserve">             (име, фамилия)</w:t>
      </w:r>
      <w:r w:rsidRPr="00E14611">
        <w:br w:type="textWrapping" w:clear="all"/>
      </w:r>
    </w:p>
    <w:p w14:paraId="47755C72" w14:textId="77777777" w:rsidR="002145AF" w:rsidRPr="00E14611" w:rsidRDefault="002145AF" w:rsidP="002145AF">
      <w:pPr>
        <w:ind w:right="-284"/>
      </w:pPr>
    </w:p>
    <w:p w14:paraId="7C685D6C" w14:textId="77777777" w:rsidR="002145AF" w:rsidRPr="00E14611" w:rsidRDefault="002145AF" w:rsidP="002145AF">
      <w:pPr>
        <w:keepNext/>
        <w:ind w:right="-284"/>
        <w:jc w:val="both"/>
        <w:outlineLvl w:val="0"/>
        <w:rPr>
          <w:b/>
          <w:caps/>
          <w:u w:val="single"/>
        </w:rPr>
      </w:pPr>
      <w:r w:rsidRPr="00E14611">
        <w:rPr>
          <w:b/>
          <w:u w:val="single"/>
        </w:rPr>
        <w:t>Попълва се служебно от длъжностни лица</w:t>
      </w:r>
    </w:p>
    <w:p w14:paraId="4AD4FA89" w14:textId="77777777" w:rsidR="002145AF" w:rsidRPr="00E14611" w:rsidRDefault="002145AF" w:rsidP="002145AF">
      <w:pPr>
        <w:ind w:right="-284"/>
        <w:jc w:val="both"/>
      </w:pPr>
      <w:r w:rsidRPr="00E14611">
        <w:t>Становище на директор на дирекция /началника на Областния отдел/ „Автомобилна администрация“ или определен от него служител:</w:t>
      </w:r>
    </w:p>
    <w:p w14:paraId="679C2ED0" w14:textId="77777777" w:rsidR="002145AF" w:rsidRPr="00E14611" w:rsidRDefault="002145AF" w:rsidP="002145AF">
      <w:pPr>
        <w:spacing w:line="360" w:lineRule="auto"/>
        <w:ind w:right="-284"/>
        <w:jc w:val="both"/>
      </w:pPr>
      <w:r w:rsidRPr="00E14611">
        <w:t xml:space="preserve">. . . . . . . . . . . . . . . . . . . . . . . . . . . . . . . . . . . . . . . . . . . . . . . . . . . . . . . . . . . . . . . . . . . . . . . . . . . . . . </w:t>
      </w:r>
    </w:p>
    <w:p w14:paraId="6DBCC19E" w14:textId="77777777" w:rsidR="002145AF" w:rsidRPr="00E14611" w:rsidRDefault="002145AF" w:rsidP="002145AF">
      <w:pPr>
        <w:spacing w:line="360" w:lineRule="auto"/>
        <w:ind w:right="-284"/>
        <w:jc w:val="both"/>
      </w:pPr>
      <w:r w:rsidRPr="00E14611">
        <w:t xml:space="preserve">. . . . . . . . . . . . . . . . . . . . . . . . . . . . . . . . . . . . . . . . . . . . . . . . . . . . . . . . . . . . . . . . . . . . . . . . . . . . . . </w:t>
      </w:r>
    </w:p>
    <w:p w14:paraId="7D5CC55A" w14:textId="77777777" w:rsidR="002145AF" w:rsidRPr="00E14611" w:rsidRDefault="002145AF" w:rsidP="002145AF">
      <w:pPr>
        <w:ind w:right="-284"/>
        <w:jc w:val="both"/>
      </w:pPr>
      <w:r w:rsidRPr="00E14611">
        <w:t xml:space="preserve">. . . . . . . . . . . . . . . . . . . . . . . . . . . . . . . . . . . . . . . . . . . . . . . . . . . . . . . . . . . . . . . . . . . . . . . . . . . . . . </w:t>
      </w:r>
    </w:p>
    <w:p w14:paraId="6B0C10BE" w14:textId="77777777" w:rsidR="002145AF" w:rsidRPr="00E14611" w:rsidRDefault="002145AF" w:rsidP="002145AF">
      <w:pPr>
        <w:ind w:right="-284"/>
        <w:jc w:val="center"/>
        <w:rPr>
          <w:i/>
        </w:rPr>
      </w:pPr>
      <w:r w:rsidRPr="00E14611">
        <w:rPr>
          <w:i/>
        </w:rPr>
        <w:t>(име, фамилия, длъжност)</w:t>
      </w:r>
    </w:p>
    <w:p w14:paraId="48EB3D63" w14:textId="77777777" w:rsidR="002145AF" w:rsidRPr="00E14611" w:rsidRDefault="002145AF" w:rsidP="002145AF">
      <w:pPr>
        <w:spacing w:line="360" w:lineRule="auto"/>
        <w:ind w:left="4248" w:right="-284" w:firstLine="708"/>
      </w:pPr>
      <w:r w:rsidRPr="00E14611">
        <w:t xml:space="preserve">Подпис: . . . . . . . . . . . . . . . . . . . . . . </w:t>
      </w:r>
      <w:r w:rsidRPr="00E14611">
        <w:tab/>
      </w:r>
      <w:r w:rsidRPr="00E14611">
        <w:tab/>
        <w:t>Дата: …………….... . . . . . . . . . . . .</w:t>
      </w:r>
    </w:p>
    <w:p w14:paraId="039EDC41" w14:textId="77777777" w:rsidR="002145AF" w:rsidRPr="00E14611" w:rsidRDefault="002145AF" w:rsidP="002145AF">
      <w:pPr>
        <w:ind w:right="-284"/>
      </w:pPr>
    </w:p>
    <w:p w14:paraId="00746290" w14:textId="77777777" w:rsidR="002145AF" w:rsidRPr="00E14611" w:rsidRDefault="002145AF" w:rsidP="002145AF">
      <w:pPr>
        <w:ind w:right="-284"/>
      </w:pPr>
    </w:p>
    <w:p w14:paraId="0BF5E397" w14:textId="77777777" w:rsidR="002145AF" w:rsidRPr="00E14611" w:rsidRDefault="002145AF" w:rsidP="002145AF">
      <w:pPr>
        <w:ind w:right="-284"/>
        <w:jc w:val="both"/>
      </w:pPr>
      <w:r w:rsidRPr="00E14611">
        <w:t>Становище на служител от директора на дирекция ФСОУС или определен от него служител:</w:t>
      </w:r>
    </w:p>
    <w:p w14:paraId="7328D0F3" w14:textId="77777777" w:rsidR="002145AF" w:rsidRPr="00E14611" w:rsidRDefault="002145AF" w:rsidP="002145AF">
      <w:pPr>
        <w:spacing w:line="360" w:lineRule="auto"/>
        <w:ind w:right="-284"/>
        <w:jc w:val="both"/>
      </w:pPr>
      <w:r w:rsidRPr="00E14611">
        <w:t xml:space="preserve">. . . . . . . . . . . . . . . . . . . . . . . . . . . . . . . . . . . . . . . . . . . . . . . . . . . . . . . . . . . . . . . . . . . . . . . . . . . . . . </w:t>
      </w:r>
    </w:p>
    <w:p w14:paraId="7FE4EF59" w14:textId="77777777" w:rsidR="002145AF" w:rsidRPr="00E14611" w:rsidRDefault="002145AF" w:rsidP="002145AF">
      <w:pPr>
        <w:spacing w:line="360" w:lineRule="auto"/>
        <w:ind w:right="-284"/>
        <w:jc w:val="both"/>
      </w:pPr>
      <w:r w:rsidRPr="00E14611">
        <w:t xml:space="preserve">. . . . . . . . . . . . . . . . . . . . . . . . . . . . . . . . . . . . . . . . . . . . . . . . . . . . . . . . . . . . . . . . . . . . . . . . . . . . . . </w:t>
      </w:r>
    </w:p>
    <w:p w14:paraId="0CBF35AD" w14:textId="77777777" w:rsidR="002145AF" w:rsidRPr="00E14611" w:rsidRDefault="002145AF" w:rsidP="002145AF">
      <w:pPr>
        <w:ind w:right="-284"/>
        <w:jc w:val="both"/>
      </w:pPr>
      <w:r w:rsidRPr="00E14611">
        <w:t xml:space="preserve">. . . . . . . . . . . . . . . . . . . . . . . . . . . . . . . . . . . . . . . . . . . . . . . . . . . . . . . . . . . . . . . . . . . . . . . . . . . . . . </w:t>
      </w:r>
    </w:p>
    <w:p w14:paraId="1E7AE991" w14:textId="77777777" w:rsidR="002145AF" w:rsidRPr="00E14611" w:rsidRDefault="002145AF" w:rsidP="002145AF">
      <w:pPr>
        <w:ind w:right="-284"/>
        <w:jc w:val="center"/>
        <w:rPr>
          <w:i/>
        </w:rPr>
      </w:pPr>
      <w:r w:rsidRPr="00E14611">
        <w:rPr>
          <w:i/>
        </w:rPr>
        <w:t>(име, фамилия, длъжност)</w:t>
      </w:r>
    </w:p>
    <w:p w14:paraId="6C5F3099" w14:textId="77777777" w:rsidR="002145AF" w:rsidRPr="00E14611" w:rsidRDefault="002145AF" w:rsidP="002145AF">
      <w:pPr>
        <w:tabs>
          <w:tab w:val="center" w:pos="4320"/>
          <w:tab w:val="right" w:pos="8640"/>
          <w:tab w:val="left" w:pos="9180"/>
        </w:tabs>
        <w:ind w:right="-284"/>
        <w:jc w:val="both"/>
      </w:pPr>
      <w:r w:rsidRPr="00E14611">
        <w:tab/>
      </w:r>
      <w:r w:rsidRPr="00E14611">
        <w:tab/>
        <w:t xml:space="preserve">                            Подпис: ………………….</w:t>
      </w:r>
      <w:r w:rsidRPr="00E14611">
        <w:tab/>
      </w:r>
      <w:r w:rsidRPr="00E14611">
        <w:tab/>
      </w:r>
      <w:r w:rsidRPr="00E14611">
        <w:tab/>
      </w:r>
      <w:r w:rsidRPr="00E14611">
        <w:tab/>
        <w:t>Дата: ..................................</w:t>
      </w:r>
    </w:p>
    <w:p w14:paraId="1AD83E04" w14:textId="77777777" w:rsidR="002145AF" w:rsidRPr="00E14611" w:rsidRDefault="002145AF" w:rsidP="002145AF"/>
    <w:p w14:paraId="74CFF099" w14:textId="77777777" w:rsidR="002145AF" w:rsidRPr="00D352D7" w:rsidRDefault="002145AF" w:rsidP="002145AF">
      <w:pPr>
        <w:spacing w:line="360" w:lineRule="auto"/>
        <w:jc w:val="right"/>
      </w:pPr>
    </w:p>
    <w:p w14:paraId="08B14E3D" w14:textId="77777777" w:rsidR="00293CF8" w:rsidRDefault="00293CF8" w:rsidP="002145AF">
      <w:pPr>
        <w:ind w:right="-284" w:firstLine="720"/>
        <w:jc w:val="right"/>
        <w:rPr>
          <w:b/>
          <w:i/>
          <w:sz w:val="22"/>
          <w:lang w:val="ru-RU"/>
        </w:rPr>
      </w:pPr>
    </w:p>
    <w:sectPr w:rsidR="00293CF8" w:rsidSect="00DE0453">
      <w:headerReference w:type="default" r:id="rId8"/>
      <w:headerReference w:type="first" r:id="rId9"/>
      <w:footerReference w:type="first" r:id="rId10"/>
      <w:pgSz w:w="11906" w:h="16838" w:code="9"/>
      <w:pgMar w:top="993" w:right="1133" w:bottom="426" w:left="1701" w:header="709" w:footer="3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E53B5" w14:textId="77777777" w:rsidR="00341E80" w:rsidRDefault="00341E80">
      <w:r>
        <w:separator/>
      </w:r>
    </w:p>
  </w:endnote>
  <w:endnote w:type="continuationSeparator" w:id="0">
    <w:p w14:paraId="72E755EA" w14:textId="77777777" w:rsidR="00341E80" w:rsidRDefault="0034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9BC2C" w14:textId="77777777" w:rsidR="00023160" w:rsidRDefault="00023160" w:rsidP="00C321E9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4896" behindDoc="0" locked="0" layoutInCell="1" allowOverlap="1" wp14:anchorId="29E54F77" wp14:editId="5D265F5F">
          <wp:simplePos x="0" y="0"/>
          <wp:positionH relativeFrom="column">
            <wp:posOffset>-700405</wp:posOffset>
          </wp:positionH>
          <wp:positionV relativeFrom="paragraph">
            <wp:posOffset>178232</wp:posOffset>
          </wp:positionV>
          <wp:extent cx="553720" cy="53975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425A2DE" wp14:editId="52E5F2F1">
              <wp:simplePos x="0" y="0"/>
              <wp:positionH relativeFrom="column">
                <wp:posOffset>-690880</wp:posOffset>
              </wp:positionH>
              <wp:positionV relativeFrom="paragraph">
                <wp:posOffset>100127</wp:posOffset>
              </wp:positionV>
              <wp:extent cx="6969760" cy="0"/>
              <wp:effectExtent l="0" t="0" r="21590" b="1905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697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2E2EC769" id="Line 8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4pt,7.9pt" to="49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" strokecolor="windowText" strokeweight=".5pt">
              <v:stroke joinstyle="miter"/>
            </v:line>
          </w:pict>
        </mc:Fallback>
      </mc:AlternateContent>
    </w:r>
  </w:p>
  <w:p w14:paraId="0764ADB8" w14:textId="77777777" w:rsidR="00C321E9" w:rsidRPr="00B9086E" w:rsidRDefault="00023160" w:rsidP="00C321E9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5920" behindDoc="0" locked="0" layoutInCell="1" allowOverlap="1" wp14:anchorId="5AA5EEA7" wp14:editId="2AC1541C">
          <wp:simplePos x="0" y="0"/>
          <wp:positionH relativeFrom="column">
            <wp:posOffset>5719445</wp:posOffset>
          </wp:positionH>
          <wp:positionV relativeFrom="paragraph">
            <wp:posOffset>46787</wp:posOffset>
          </wp:positionV>
          <wp:extent cx="553085" cy="539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7FA9" w:rsidRPr="00B9086E">
      <w:rPr>
        <w:sz w:val="18"/>
        <w:szCs w:val="18"/>
      </w:rPr>
      <w:t>София, 1000</w:t>
    </w:r>
    <w:r w:rsidR="003210C9" w:rsidRPr="00B9086E">
      <w:rPr>
        <w:sz w:val="18"/>
        <w:szCs w:val="18"/>
      </w:rPr>
      <w:t xml:space="preserve"> ул. „</w:t>
    </w:r>
    <w:r w:rsidR="00B046DB">
      <w:rPr>
        <w:sz w:val="18"/>
        <w:szCs w:val="18"/>
      </w:rPr>
      <w:t xml:space="preserve">Ген. </w:t>
    </w:r>
    <w:r w:rsidR="00AA7FA9" w:rsidRPr="00B9086E">
      <w:rPr>
        <w:sz w:val="18"/>
        <w:szCs w:val="18"/>
      </w:rPr>
      <w:t>Й. В. Гурко“</w:t>
    </w:r>
    <w:r w:rsidR="00C321E9" w:rsidRPr="00B9086E">
      <w:rPr>
        <w:sz w:val="18"/>
        <w:szCs w:val="18"/>
      </w:rPr>
      <w:t xml:space="preserve"> № </w:t>
    </w:r>
    <w:r w:rsidR="00AA7FA9" w:rsidRPr="00B9086E">
      <w:rPr>
        <w:sz w:val="18"/>
        <w:szCs w:val="18"/>
      </w:rPr>
      <w:t>5</w:t>
    </w:r>
  </w:p>
  <w:p w14:paraId="3C691521" w14:textId="77777777" w:rsidR="00C321E9" w:rsidRPr="00B9086E" w:rsidRDefault="00AA7FA9" w:rsidP="00C321E9">
    <w:pPr>
      <w:pStyle w:val="Footer"/>
      <w:jc w:val="center"/>
      <w:rPr>
        <w:sz w:val="18"/>
        <w:szCs w:val="18"/>
      </w:rPr>
    </w:pPr>
    <w:r w:rsidRPr="00B9086E">
      <w:rPr>
        <w:color w:val="333333"/>
        <w:sz w:val="18"/>
        <w:szCs w:val="18"/>
        <w:shd w:val="clear" w:color="auto" w:fill="FFFFFF"/>
      </w:rPr>
      <w:t>тел. 0</w:t>
    </w:r>
    <w:r w:rsidR="00C321E9" w:rsidRPr="00B9086E">
      <w:rPr>
        <w:color w:val="333333"/>
        <w:sz w:val="18"/>
        <w:szCs w:val="18"/>
        <w:shd w:val="clear" w:color="auto" w:fill="FFFFFF"/>
      </w:rPr>
      <w:t>2/</w:t>
    </w:r>
    <w:r w:rsidRPr="00B9086E">
      <w:rPr>
        <w:color w:val="333333"/>
        <w:sz w:val="18"/>
        <w:szCs w:val="18"/>
        <w:shd w:val="clear" w:color="auto" w:fill="FFFFFF"/>
      </w:rPr>
      <w:t>930 88 40</w:t>
    </w:r>
    <w:r w:rsidR="00C321E9" w:rsidRPr="00B9086E">
      <w:rPr>
        <w:color w:val="333333"/>
        <w:sz w:val="18"/>
        <w:szCs w:val="18"/>
        <w:shd w:val="clear" w:color="auto" w:fill="FFFFFF"/>
      </w:rPr>
      <w:t>; *3222</w:t>
    </w:r>
    <w:r w:rsidRPr="00B9086E">
      <w:rPr>
        <w:color w:val="333333"/>
        <w:sz w:val="18"/>
        <w:szCs w:val="18"/>
        <w:shd w:val="clear" w:color="auto" w:fill="FFFFFF"/>
      </w:rPr>
      <w:t>; факс: 02/988 54 95</w:t>
    </w:r>
    <w:r w:rsidR="00C321E9" w:rsidRPr="00B9086E">
      <w:rPr>
        <w:color w:val="333333"/>
        <w:sz w:val="18"/>
        <w:szCs w:val="18"/>
        <w:shd w:val="clear" w:color="auto" w:fill="FFFFFF"/>
      </w:rPr>
      <w:t xml:space="preserve"> </w:t>
    </w:r>
    <w:r w:rsidRPr="00B9086E">
      <w:rPr>
        <w:color w:val="333333"/>
        <w:sz w:val="18"/>
        <w:szCs w:val="18"/>
        <w:shd w:val="clear" w:color="auto" w:fill="FFFFFF"/>
        <w:lang w:val="it-IT"/>
      </w:rPr>
      <w:t>e-mail: avto_a</w:t>
    </w:r>
    <w:r w:rsidR="00C321E9" w:rsidRPr="00B9086E">
      <w:rPr>
        <w:color w:val="333333"/>
        <w:sz w:val="18"/>
        <w:szCs w:val="18"/>
        <w:shd w:val="clear" w:color="auto" w:fill="FFFFFF"/>
        <w:lang w:val="it-IT"/>
      </w:rPr>
      <w:t>@rta.government.bg</w:t>
    </w:r>
  </w:p>
  <w:p w14:paraId="265C700D" w14:textId="77777777" w:rsidR="00C321E9" w:rsidRDefault="00341E80" w:rsidP="00C321E9">
    <w:pPr>
      <w:pStyle w:val="Footer"/>
      <w:jc w:val="center"/>
      <w:rPr>
        <w:rStyle w:val="Hyperlink"/>
        <w:sz w:val="18"/>
        <w:szCs w:val="18"/>
        <w:lang w:val="en-US"/>
      </w:rPr>
    </w:pPr>
    <w:hyperlink r:id="rId3" w:history="1">
      <w:r w:rsidR="00C321E9" w:rsidRPr="00B9086E">
        <w:rPr>
          <w:rStyle w:val="Hyperlink"/>
          <w:sz w:val="18"/>
          <w:szCs w:val="18"/>
          <w:lang w:val="en-US"/>
        </w:rPr>
        <w:t>https://rta.government.bg</w:t>
      </w:r>
    </w:hyperlink>
  </w:p>
  <w:p w14:paraId="43436D20" w14:textId="77777777" w:rsidR="00023160" w:rsidRPr="00B9086E" w:rsidRDefault="00023160" w:rsidP="00C321E9">
    <w:pPr>
      <w:pStyle w:val="Footer"/>
      <w:jc w:val="center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FF05D" w14:textId="77777777" w:rsidR="00341E80" w:rsidRDefault="00341E80">
      <w:r>
        <w:separator/>
      </w:r>
    </w:p>
  </w:footnote>
  <w:footnote w:type="continuationSeparator" w:id="0">
    <w:p w14:paraId="59F5B2E3" w14:textId="77777777" w:rsidR="00341E80" w:rsidRDefault="0034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A04A6" w14:textId="77777777" w:rsidR="00FA674D" w:rsidRDefault="00FA674D" w:rsidP="00FA674D">
    <w:pPr>
      <w:widowControl w:val="0"/>
      <w:spacing w:line="276" w:lineRule="auto"/>
      <w:ind w:left="4254" w:firstLine="709"/>
      <w:jc w:val="both"/>
    </w:pPr>
    <w:r>
      <w:t xml:space="preserve">    </w:t>
    </w:r>
    <w:r w:rsidRPr="002B407A">
      <w:t>Ниво на класификация [TLP-GREEN]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1A77" w14:textId="77777777" w:rsidR="00524AB3" w:rsidRPr="003210C9" w:rsidRDefault="000554AD" w:rsidP="00D13CC9">
    <w:pPr>
      <w:pStyle w:val="Header"/>
      <w:spacing w:line="360" w:lineRule="auto"/>
      <w:rPr>
        <w:b/>
      </w:rPr>
    </w:pPr>
    <w:r w:rsidRPr="003210C9">
      <w:rPr>
        <w:noProof/>
      </w:rPr>
      <w:drawing>
        <wp:anchor distT="0" distB="0" distL="114300" distR="114300" simplePos="0" relativeHeight="251652608" behindDoc="0" locked="0" layoutInCell="1" allowOverlap="1" wp14:anchorId="2316A0A5" wp14:editId="361DA266">
          <wp:simplePos x="0" y="0"/>
          <wp:positionH relativeFrom="column">
            <wp:posOffset>-699770</wp:posOffset>
          </wp:positionH>
          <wp:positionV relativeFrom="paragraph">
            <wp:posOffset>-69647</wp:posOffset>
          </wp:positionV>
          <wp:extent cx="795655" cy="762000"/>
          <wp:effectExtent l="0" t="0" r="4445" b="0"/>
          <wp:wrapThrough wrapText="bothSides">
            <wp:wrapPolygon edited="0">
              <wp:start x="0" y="0"/>
              <wp:lineTo x="0" y="21060"/>
              <wp:lineTo x="21204" y="21060"/>
              <wp:lineTo x="21204" y="0"/>
              <wp:lineTo x="0" y="0"/>
            </wp:wrapPolygon>
          </wp:wrapThrough>
          <wp:docPr id="13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38A">
      <w:rPr>
        <w:b/>
      </w:rPr>
      <w:t xml:space="preserve">    </w:t>
    </w:r>
    <w:r w:rsidR="00524AB3" w:rsidRPr="003210C9">
      <w:rPr>
        <w:b/>
      </w:rPr>
      <w:t>МИНИСТЕРСТВО НА ТРАНСПОРТА И СЪОБЩЕНИЯТА</w:t>
    </w:r>
    <w:r w:rsidR="00524AB3" w:rsidRPr="003210C9">
      <w:rPr>
        <w:b/>
      </w:rPr>
      <w:tab/>
    </w:r>
  </w:p>
  <w:p w14:paraId="4DD74509" w14:textId="77777777" w:rsidR="0096642E" w:rsidRDefault="00524AB3" w:rsidP="00524AB3">
    <w:pPr>
      <w:pStyle w:val="Header"/>
      <w:tabs>
        <w:tab w:val="left" w:pos="567"/>
      </w:tabs>
      <w:spacing w:line="360" w:lineRule="auto"/>
      <w:rPr>
        <w:b/>
      </w:rPr>
    </w:pPr>
    <w:r w:rsidRPr="003210C9">
      <w:rPr>
        <w:b/>
      </w:rPr>
      <w:t xml:space="preserve">    </w:t>
    </w:r>
    <w:r>
      <w:rPr>
        <w:b/>
      </w:rPr>
      <w:t>ИЗПЪЛНИТЕЛНА АГЕНЦИЯ „АВТОМОБИЛНА АДМИНИСТРАЦИЯ“</w:t>
    </w:r>
  </w:p>
  <w:p w14:paraId="56804335" w14:textId="77777777" w:rsidR="007751EF" w:rsidRPr="005431E0" w:rsidRDefault="0096642E" w:rsidP="00524AB3">
    <w:pPr>
      <w:pStyle w:val="Header"/>
      <w:tabs>
        <w:tab w:val="left" w:pos="567"/>
      </w:tabs>
      <w:spacing w:line="360" w:lineRule="auto"/>
      <w:rPr>
        <w:b/>
      </w:rPr>
    </w:pPr>
    <w:r w:rsidRPr="003210C9">
      <w:rPr>
        <w:b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9EBEF55" wp14:editId="5B496645">
              <wp:simplePos x="0" y="0"/>
              <wp:positionH relativeFrom="column">
                <wp:posOffset>-661846</wp:posOffset>
              </wp:positionH>
              <wp:positionV relativeFrom="page">
                <wp:posOffset>1215957</wp:posOffset>
              </wp:positionV>
              <wp:extent cx="6850380" cy="0"/>
              <wp:effectExtent l="0" t="0" r="26670" b="19050"/>
              <wp:wrapNone/>
              <wp:docPr id="49" name="Право съединение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03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4426B94E" id="Право съединение 49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2.1pt,95.75pt" to="487.3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" strokecolor="black [3213]" strokeweight="1pt">
              <v:stroke joinstyle="miter"/>
              <w10:wrap anchory="page"/>
            </v:line>
          </w:pict>
        </mc:Fallback>
      </mc:AlternateContent>
    </w:r>
    <w:r>
      <w:rPr>
        <w:b/>
      </w:rPr>
      <w:t xml:space="preserve">    </w:t>
    </w:r>
    <w:r w:rsidR="00A7042B">
      <w:rPr>
        <w:b/>
      </w:rPr>
      <w:tab/>
    </w:r>
    <w:r w:rsidR="00A7042B">
      <w:rPr>
        <w:b/>
      </w:rPr>
      <w:tab/>
    </w:r>
    <w:r w:rsidR="00A7042B">
      <w:rPr>
        <w:b/>
      </w:rPr>
      <w:tab/>
    </w:r>
    <w:r w:rsidR="00A7042B" w:rsidRPr="002B407A">
      <w:t>Ниво на класификация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CDB"/>
    <w:multiLevelType w:val="multilevel"/>
    <w:tmpl w:val="979CE140"/>
    <w:lvl w:ilvl="0">
      <w:start w:val="23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0E075219"/>
    <w:multiLevelType w:val="multilevel"/>
    <w:tmpl w:val="B9849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3A7F13"/>
    <w:multiLevelType w:val="hybridMultilevel"/>
    <w:tmpl w:val="225EE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F0E10"/>
    <w:multiLevelType w:val="hybridMultilevel"/>
    <w:tmpl w:val="75140668"/>
    <w:lvl w:ilvl="0" w:tplc="199618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00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2F54E8"/>
    <w:multiLevelType w:val="hybridMultilevel"/>
    <w:tmpl w:val="795E84F4"/>
    <w:lvl w:ilvl="0" w:tplc="A530B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E5C36"/>
    <w:multiLevelType w:val="hybridMultilevel"/>
    <w:tmpl w:val="56766A6A"/>
    <w:lvl w:ilvl="0" w:tplc="78A0E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0E1DD2"/>
    <w:multiLevelType w:val="multilevel"/>
    <w:tmpl w:val="B4EC4838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2324" w:hanging="48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  <w:sz w:val="22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0CAA"/>
    <w:rsid w:val="000021F4"/>
    <w:rsid w:val="00004467"/>
    <w:rsid w:val="00011EAB"/>
    <w:rsid w:val="00023160"/>
    <w:rsid w:val="00030598"/>
    <w:rsid w:val="0003623B"/>
    <w:rsid w:val="00036D4B"/>
    <w:rsid w:val="000428D0"/>
    <w:rsid w:val="00043A60"/>
    <w:rsid w:val="0004406C"/>
    <w:rsid w:val="000470F0"/>
    <w:rsid w:val="00050AEC"/>
    <w:rsid w:val="000554AD"/>
    <w:rsid w:val="00072F7E"/>
    <w:rsid w:val="0008052A"/>
    <w:rsid w:val="00082260"/>
    <w:rsid w:val="00082808"/>
    <w:rsid w:val="00084387"/>
    <w:rsid w:val="0008513C"/>
    <w:rsid w:val="00085888"/>
    <w:rsid w:val="00086CF7"/>
    <w:rsid w:val="000927F0"/>
    <w:rsid w:val="00092F17"/>
    <w:rsid w:val="00096ED5"/>
    <w:rsid w:val="000A0CD4"/>
    <w:rsid w:val="000A198E"/>
    <w:rsid w:val="000C5B6A"/>
    <w:rsid w:val="000C6ECD"/>
    <w:rsid w:val="000C72DC"/>
    <w:rsid w:val="000D619F"/>
    <w:rsid w:val="000D7750"/>
    <w:rsid w:val="000E2741"/>
    <w:rsid w:val="000E67A1"/>
    <w:rsid w:val="000F13CE"/>
    <w:rsid w:val="00113A83"/>
    <w:rsid w:val="001316CE"/>
    <w:rsid w:val="00133227"/>
    <w:rsid w:val="001361B9"/>
    <w:rsid w:val="00142602"/>
    <w:rsid w:val="00147634"/>
    <w:rsid w:val="001566F0"/>
    <w:rsid w:val="001607EE"/>
    <w:rsid w:val="00173B3A"/>
    <w:rsid w:val="00185BED"/>
    <w:rsid w:val="00187F39"/>
    <w:rsid w:val="00190135"/>
    <w:rsid w:val="00190CFD"/>
    <w:rsid w:val="00194E32"/>
    <w:rsid w:val="001A0822"/>
    <w:rsid w:val="001A3BFE"/>
    <w:rsid w:val="001A5B9C"/>
    <w:rsid w:val="001B06CB"/>
    <w:rsid w:val="001B3689"/>
    <w:rsid w:val="001C1E5F"/>
    <w:rsid w:val="001D0E92"/>
    <w:rsid w:val="001F28D5"/>
    <w:rsid w:val="001F78F7"/>
    <w:rsid w:val="00213C15"/>
    <w:rsid w:val="002145AF"/>
    <w:rsid w:val="002214CC"/>
    <w:rsid w:val="002215CA"/>
    <w:rsid w:val="00223E4C"/>
    <w:rsid w:val="00224645"/>
    <w:rsid w:val="002338DA"/>
    <w:rsid w:val="00240A39"/>
    <w:rsid w:val="00246786"/>
    <w:rsid w:val="00253B5F"/>
    <w:rsid w:val="0025681C"/>
    <w:rsid w:val="002675AB"/>
    <w:rsid w:val="00267D49"/>
    <w:rsid w:val="00290A45"/>
    <w:rsid w:val="00292D11"/>
    <w:rsid w:val="00292DE8"/>
    <w:rsid w:val="00293CF8"/>
    <w:rsid w:val="002C552B"/>
    <w:rsid w:val="002E1186"/>
    <w:rsid w:val="002E2B51"/>
    <w:rsid w:val="002E53FD"/>
    <w:rsid w:val="002E70E8"/>
    <w:rsid w:val="002F33A1"/>
    <w:rsid w:val="002F44A2"/>
    <w:rsid w:val="00305FA8"/>
    <w:rsid w:val="003147E2"/>
    <w:rsid w:val="003210C9"/>
    <w:rsid w:val="00334263"/>
    <w:rsid w:val="00337E81"/>
    <w:rsid w:val="00341E80"/>
    <w:rsid w:val="00351148"/>
    <w:rsid w:val="0035384C"/>
    <w:rsid w:val="00356C12"/>
    <w:rsid w:val="00361B0D"/>
    <w:rsid w:val="003651C5"/>
    <w:rsid w:val="00367B74"/>
    <w:rsid w:val="00370C3A"/>
    <w:rsid w:val="00373CF0"/>
    <w:rsid w:val="00383134"/>
    <w:rsid w:val="003831E6"/>
    <w:rsid w:val="0039583D"/>
    <w:rsid w:val="003A0169"/>
    <w:rsid w:val="003B6FCD"/>
    <w:rsid w:val="003C39A0"/>
    <w:rsid w:val="003E0476"/>
    <w:rsid w:val="003E5351"/>
    <w:rsid w:val="003E60DD"/>
    <w:rsid w:val="003F438A"/>
    <w:rsid w:val="003F7F41"/>
    <w:rsid w:val="00405F07"/>
    <w:rsid w:val="00406B6F"/>
    <w:rsid w:val="004212DA"/>
    <w:rsid w:val="004241EC"/>
    <w:rsid w:val="00426167"/>
    <w:rsid w:val="004322B4"/>
    <w:rsid w:val="00433A31"/>
    <w:rsid w:val="00437663"/>
    <w:rsid w:val="00447027"/>
    <w:rsid w:val="0044703C"/>
    <w:rsid w:val="004479D1"/>
    <w:rsid w:val="00455E37"/>
    <w:rsid w:val="004561CF"/>
    <w:rsid w:val="00472461"/>
    <w:rsid w:val="00480A5A"/>
    <w:rsid w:val="004814B8"/>
    <w:rsid w:val="00482780"/>
    <w:rsid w:val="00494B6F"/>
    <w:rsid w:val="004956B7"/>
    <w:rsid w:val="00497D39"/>
    <w:rsid w:val="004B2AFB"/>
    <w:rsid w:val="004B7AB4"/>
    <w:rsid w:val="004C0193"/>
    <w:rsid w:val="004C46C8"/>
    <w:rsid w:val="004C75AE"/>
    <w:rsid w:val="004D6DB0"/>
    <w:rsid w:val="004E1EFB"/>
    <w:rsid w:val="004E23E5"/>
    <w:rsid w:val="004E658F"/>
    <w:rsid w:val="004F6FC1"/>
    <w:rsid w:val="004F730B"/>
    <w:rsid w:val="005114E9"/>
    <w:rsid w:val="00511DE4"/>
    <w:rsid w:val="005169AC"/>
    <w:rsid w:val="00516FB5"/>
    <w:rsid w:val="00521304"/>
    <w:rsid w:val="00523BA3"/>
    <w:rsid w:val="00524AB3"/>
    <w:rsid w:val="005355BF"/>
    <w:rsid w:val="00537CA4"/>
    <w:rsid w:val="005431E0"/>
    <w:rsid w:val="00547508"/>
    <w:rsid w:val="0055279D"/>
    <w:rsid w:val="005664A0"/>
    <w:rsid w:val="00572029"/>
    <w:rsid w:val="00582D72"/>
    <w:rsid w:val="00584C69"/>
    <w:rsid w:val="00594B6F"/>
    <w:rsid w:val="0059641F"/>
    <w:rsid w:val="005A10A3"/>
    <w:rsid w:val="005A55FF"/>
    <w:rsid w:val="005A7608"/>
    <w:rsid w:val="005B7DC2"/>
    <w:rsid w:val="005C1EC3"/>
    <w:rsid w:val="005C78F9"/>
    <w:rsid w:val="005D2A19"/>
    <w:rsid w:val="005E4FF8"/>
    <w:rsid w:val="005F5BF3"/>
    <w:rsid w:val="006165FB"/>
    <w:rsid w:val="0062087E"/>
    <w:rsid w:val="006215C7"/>
    <w:rsid w:val="006237BF"/>
    <w:rsid w:val="006346E3"/>
    <w:rsid w:val="00640753"/>
    <w:rsid w:val="00642008"/>
    <w:rsid w:val="006448F7"/>
    <w:rsid w:val="006654D6"/>
    <w:rsid w:val="00677A59"/>
    <w:rsid w:val="00686BBE"/>
    <w:rsid w:val="0069194A"/>
    <w:rsid w:val="006A1249"/>
    <w:rsid w:val="006B5771"/>
    <w:rsid w:val="006B71E2"/>
    <w:rsid w:val="006B7F91"/>
    <w:rsid w:val="006C1925"/>
    <w:rsid w:val="006D4DDB"/>
    <w:rsid w:val="006E2B61"/>
    <w:rsid w:val="006E4577"/>
    <w:rsid w:val="006F0B70"/>
    <w:rsid w:val="007044B7"/>
    <w:rsid w:val="007061CF"/>
    <w:rsid w:val="007231D5"/>
    <w:rsid w:val="0073704E"/>
    <w:rsid w:val="007448DF"/>
    <w:rsid w:val="0075295D"/>
    <w:rsid w:val="00762619"/>
    <w:rsid w:val="007751EF"/>
    <w:rsid w:val="0078434C"/>
    <w:rsid w:val="0079611E"/>
    <w:rsid w:val="007B505A"/>
    <w:rsid w:val="007C0BDE"/>
    <w:rsid w:val="007C377C"/>
    <w:rsid w:val="007C7CC1"/>
    <w:rsid w:val="007D1F26"/>
    <w:rsid w:val="007D514A"/>
    <w:rsid w:val="007F08BE"/>
    <w:rsid w:val="007F1962"/>
    <w:rsid w:val="007F1CC9"/>
    <w:rsid w:val="007F24EB"/>
    <w:rsid w:val="00800E82"/>
    <w:rsid w:val="00810DFD"/>
    <w:rsid w:val="00814508"/>
    <w:rsid w:val="00823797"/>
    <w:rsid w:val="00823EE4"/>
    <w:rsid w:val="00826A2B"/>
    <w:rsid w:val="00845A43"/>
    <w:rsid w:val="008469A3"/>
    <w:rsid w:val="00851C1A"/>
    <w:rsid w:val="00852FEA"/>
    <w:rsid w:val="008579F2"/>
    <w:rsid w:val="0086354B"/>
    <w:rsid w:val="0087698C"/>
    <w:rsid w:val="008775D6"/>
    <w:rsid w:val="00883834"/>
    <w:rsid w:val="008838A5"/>
    <w:rsid w:val="00884E04"/>
    <w:rsid w:val="0088640F"/>
    <w:rsid w:val="00896A7E"/>
    <w:rsid w:val="008A42C6"/>
    <w:rsid w:val="008A55BB"/>
    <w:rsid w:val="008A78DE"/>
    <w:rsid w:val="008B0255"/>
    <w:rsid w:val="008B02C6"/>
    <w:rsid w:val="008B0AC2"/>
    <w:rsid w:val="008B3E14"/>
    <w:rsid w:val="008C06CC"/>
    <w:rsid w:val="008E2560"/>
    <w:rsid w:val="008E3247"/>
    <w:rsid w:val="008F0DCD"/>
    <w:rsid w:val="008F521C"/>
    <w:rsid w:val="008F6493"/>
    <w:rsid w:val="00902E30"/>
    <w:rsid w:val="009068E4"/>
    <w:rsid w:val="009144B6"/>
    <w:rsid w:val="00914AD8"/>
    <w:rsid w:val="00925EA4"/>
    <w:rsid w:val="0093487C"/>
    <w:rsid w:val="009424BF"/>
    <w:rsid w:val="00943232"/>
    <w:rsid w:val="0094456F"/>
    <w:rsid w:val="00951438"/>
    <w:rsid w:val="009518BB"/>
    <w:rsid w:val="00956A6D"/>
    <w:rsid w:val="00957B7C"/>
    <w:rsid w:val="00960986"/>
    <w:rsid w:val="00963208"/>
    <w:rsid w:val="00964042"/>
    <w:rsid w:val="0096642E"/>
    <w:rsid w:val="00975764"/>
    <w:rsid w:val="00982738"/>
    <w:rsid w:val="0098726A"/>
    <w:rsid w:val="00995EDA"/>
    <w:rsid w:val="009A4E4F"/>
    <w:rsid w:val="009A6486"/>
    <w:rsid w:val="009B2501"/>
    <w:rsid w:val="009B2BC2"/>
    <w:rsid w:val="009B6145"/>
    <w:rsid w:val="009C520A"/>
    <w:rsid w:val="009E18FF"/>
    <w:rsid w:val="009E57AE"/>
    <w:rsid w:val="009F0FFE"/>
    <w:rsid w:val="00A10DE9"/>
    <w:rsid w:val="00A13E81"/>
    <w:rsid w:val="00A1592E"/>
    <w:rsid w:val="00A17212"/>
    <w:rsid w:val="00A212CC"/>
    <w:rsid w:val="00A2418B"/>
    <w:rsid w:val="00A2468B"/>
    <w:rsid w:val="00A30D86"/>
    <w:rsid w:val="00A3161C"/>
    <w:rsid w:val="00A321EC"/>
    <w:rsid w:val="00A41D8F"/>
    <w:rsid w:val="00A56504"/>
    <w:rsid w:val="00A56FDF"/>
    <w:rsid w:val="00A610D3"/>
    <w:rsid w:val="00A66B0C"/>
    <w:rsid w:val="00A7042B"/>
    <w:rsid w:val="00A7127B"/>
    <w:rsid w:val="00A80DB6"/>
    <w:rsid w:val="00A970EB"/>
    <w:rsid w:val="00AA1EB4"/>
    <w:rsid w:val="00AA2245"/>
    <w:rsid w:val="00AA7FA9"/>
    <w:rsid w:val="00AB1821"/>
    <w:rsid w:val="00AB29BB"/>
    <w:rsid w:val="00AB2F6E"/>
    <w:rsid w:val="00AB30E5"/>
    <w:rsid w:val="00AB585B"/>
    <w:rsid w:val="00AB5A4E"/>
    <w:rsid w:val="00AB673B"/>
    <w:rsid w:val="00AB67A6"/>
    <w:rsid w:val="00AC33C1"/>
    <w:rsid w:val="00AC7E7A"/>
    <w:rsid w:val="00AF49EA"/>
    <w:rsid w:val="00AF5815"/>
    <w:rsid w:val="00AF588D"/>
    <w:rsid w:val="00B046DB"/>
    <w:rsid w:val="00B04BF5"/>
    <w:rsid w:val="00B06B7C"/>
    <w:rsid w:val="00B13352"/>
    <w:rsid w:val="00B16FA6"/>
    <w:rsid w:val="00B217A7"/>
    <w:rsid w:val="00B22713"/>
    <w:rsid w:val="00B24F5B"/>
    <w:rsid w:val="00B409DF"/>
    <w:rsid w:val="00B44C21"/>
    <w:rsid w:val="00B464C4"/>
    <w:rsid w:val="00B601EB"/>
    <w:rsid w:val="00B656A2"/>
    <w:rsid w:val="00B6786B"/>
    <w:rsid w:val="00B744CE"/>
    <w:rsid w:val="00B816DB"/>
    <w:rsid w:val="00B8170F"/>
    <w:rsid w:val="00B828B7"/>
    <w:rsid w:val="00B878AD"/>
    <w:rsid w:val="00B9086E"/>
    <w:rsid w:val="00B944EA"/>
    <w:rsid w:val="00B97468"/>
    <w:rsid w:val="00BA1692"/>
    <w:rsid w:val="00BA6B1C"/>
    <w:rsid w:val="00BA6E77"/>
    <w:rsid w:val="00BA7B65"/>
    <w:rsid w:val="00BB590B"/>
    <w:rsid w:val="00BC5608"/>
    <w:rsid w:val="00BE735D"/>
    <w:rsid w:val="00BF39BB"/>
    <w:rsid w:val="00BF5839"/>
    <w:rsid w:val="00C04F88"/>
    <w:rsid w:val="00C07781"/>
    <w:rsid w:val="00C07978"/>
    <w:rsid w:val="00C1006A"/>
    <w:rsid w:val="00C2039E"/>
    <w:rsid w:val="00C321E9"/>
    <w:rsid w:val="00C32F0B"/>
    <w:rsid w:val="00C425D6"/>
    <w:rsid w:val="00C44473"/>
    <w:rsid w:val="00C500D6"/>
    <w:rsid w:val="00C576A5"/>
    <w:rsid w:val="00C612FE"/>
    <w:rsid w:val="00C61C2C"/>
    <w:rsid w:val="00C70831"/>
    <w:rsid w:val="00C7104F"/>
    <w:rsid w:val="00C726D0"/>
    <w:rsid w:val="00C90FD6"/>
    <w:rsid w:val="00C97B7B"/>
    <w:rsid w:val="00CA1D5D"/>
    <w:rsid w:val="00CB008A"/>
    <w:rsid w:val="00CB1EA3"/>
    <w:rsid w:val="00CB2A42"/>
    <w:rsid w:val="00CB2F71"/>
    <w:rsid w:val="00CB6DDA"/>
    <w:rsid w:val="00CC7B9C"/>
    <w:rsid w:val="00CE4868"/>
    <w:rsid w:val="00CE52AD"/>
    <w:rsid w:val="00CE6B51"/>
    <w:rsid w:val="00CF3AD6"/>
    <w:rsid w:val="00D001F3"/>
    <w:rsid w:val="00D13CC9"/>
    <w:rsid w:val="00D21C9A"/>
    <w:rsid w:val="00D27982"/>
    <w:rsid w:val="00D34E68"/>
    <w:rsid w:val="00D47A5A"/>
    <w:rsid w:val="00D524E8"/>
    <w:rsid w:val="00D5427A"/>
    <w:rsid w:val="00D60B87"/>
    <w:rsid w:val="00D649C4"/>
    <w:rsid w:val="00D76A3D"/>
    <w:rsid w:val="00D846B6"/>
    <w:rsid w:val="00D91A76"/>
    <w:rsid w:val="00DA01DC"/>
    <w:rsid w:val="00DA5BAD"/>
    <w:rsid w:val="00DB0606"/>
    <w:rsid w:val="00DC1AE4"/>
    <w:rsid w:val="00DC5914"/>
    <w:rsid w:val="00DC691E"/>
    <w:rsid w:val="00DD3DFE"/>
    <w:rsid w:val="00DE0453"/>
    <w:rsid w:val="00DF1F47"/>
    <w:rsid w:val="00DF2D65"/>
    <w:rsid w:val="00DF2FD9"/>
    <w:rsid w:val="00E02C9B"/>
    <w:rsid w:val="00E02FA0"/>
    <w:rsid w:val="00E06935"/>
    <w:rsid w:val="00E06950"/>
    <w:rsid w:val="00E104F6"/>
    <w:rsid w:val="00E15DA1"/>
    <w:rsid w:val="00E16F34"/>
    <w:rsid w:val="00E20D4A"/>
    <w:rsid w:val="00E346FA"/>
    <w:rsid w:val="00E42210"/>
    <w:rsid w:val="00E61BD8"/>
    <w:rsid w:val="00E65B4F"/>
    <w:rsid w:val="00E70330"/>
    <w:rsid w:val="00E732EA"/>
    <w:rsid w:val="00E82039"/>
    <w:rsid w:val="00E95A9C"/>
    <w:rsid w:val="00E97514"/>
    <w:rsid w:val="00EA2CD3"/>
    <w:rsid w:val="00EB091D"/>
    <w:rsid w:val="00EB3149"/>
    <w:rsid w:val="00EC09E9"/>
    <w:rsid w:val="00EC1D52"/>
    <w:rsid w:val="00EC382F"/>
    <w:rsid w:val="00EC598B"/>
    <w:rsid w:val="00EC6B31"/>
    <w:rsid w:val="00ED02DF"/>
    <w:rsid w:val="00ED2837"/>
    <w:rsid w:val="00ED3124"/>
    <w:rsid w:val="00ED662A"/>
    <w:rsid w:val="00EE2F12"/>
    <w:rsid w:val="00EF0CE7"/>
    <w:rsid w:val="00EF3208"/>
    <w:rsid w:val="00F05B15"/>
    <w:rsid w:val="00F2706B"/>
    <w:rsid w:val="00F30E53"/>
    <w:rsid w:val="00F30FB4"/>
    <w:rsid w:val="00F36539"/>
    <w:rsid w:val="00F41877"/>
    <w:rsid w:val="00F53804"/>
    <w:rsid w:val="00F60F76"/>
    <w:rsid w:val="00F61959"/>
    <w:rsid w:val="00F61DC4"/>
    <w:rsid w:val="00F63953"/>
    <w:rsid w:val="00F65025"/>
    <w:rsid w:val="00F656CB"/>
    <w:rsid w:val="00F67DBE"/>
    <w:rsid w:val="00F723E7"/>
    <w:rsid w:val="00F72EEB"/>
    <w:rsid w:val="00F84435"/>
    <w:rsid w:val="00F91E4F"/>
    <w:rsid w:val="00FA0592"/>
    <w:rsid w:val="00FA1F97"/>
    <w:rsid w:val="00FA2D49"/>
    <w:rsid w:val="00FA674D"/>
    <w:rsid w:val="00FA7D07"/>
    <w:rsid w:val="00FB2CB8"/>
    <w:rsid w:val="00FB3A01"/>
    <w:rsid w:val="00FC01EE"/>
    <w:rsid w:val="00FC2262"/>
    <w:rsid w:val="00FD0C92"/>
    <w:rsid w:val="00FD0E10"/>
    <w:rsid w:val="00FD16B5"/>
    <w:rsid w:val="00FD51D7"/>
    <w:rsid w:val="00FD5B26"/>
    <w:rsid w:val="00FE0706"/>
    <w:rsid w:val="00FE6788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0B03671"/>
  <w15:chartTrackingRefBased/>
  <w15:docId w15:val="{6DBCE124-850E-4CD5-87E5-0AC02320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locked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65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ing1Char">
    <w:name w:val="Heading 1 Char"/>
    <w:link w:val="Heading1"/>
    <w:rsid w:val="006165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ED6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662A"/>
    <w:rPr>
      <w:rFonts w:ascii="Segoe UI" w:hAnsi="Segoe UI" w:cs="Segoe UI"/>
      <w:sz w:val="18"/>
      <w:szCs w:val="18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C321E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24AB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3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023160"/>
    <w:rPr>
      <w:rFonts w:eastAsiaTheme="minorHAnsi"/>
    </w:rPr>
  </w:style>
  <w:style w:type="paragraph" w:styleId="NoSpacing">
    <w:name w:val="No Spacing"/>
    <w:uiPriority w:val="1"/>
    <w:qFormat/>
    <w:rsid w:val="003A0169"/>
    <w:rPr>
      <w:sz w:val="24"/>
      <w:lang w:val="en-AU"/>
    </w:rPr>
  </w:style>
  <w:style w:type="paragraph" w:styleId="NormalWeb">
    <w:name w:val="Normal (Web)"/>
    <w:basedOn w:val="Normal"/>
    <w:rsid w:val="0093487C"/>
  </w:style>
  <w:style w:type="character" w:customStyle="1" w:styleId="2">
    <w:name w:val="Основен текст (2)_"/>
    <w:basedOn w:val="DefaultParagraphFont"/>
    <w:link w:val="20"/>
    <w:rsid w:val="00CB6DDA"/>
    <w:rPr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CB6DDA"/>
    <w:pPr>
      <w:widowControl w:val="0"/>
      <w:shd w:val="clear" w:color="auto" w:fill="FFFFFF"/>
      <w:spacing w:line="274" w:lineRule="exact"/>
      <w:ind w:firstLine="700"/>
      <w:jc w:val="both"/>
    </w:pPr>
    <w:rPr>
      <w:sz w:val="20"/>
      <w:szCs w:val="20"/>
    </w:rPr>
  </w:style>
  <w:style w:type="character" w:styleId="CommentReference">
    <w:name w:val="annotation reference"/>
    <w:basedOn w:val="DefaultParagraphFont"/>
    <w:rsid w:val="006C19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192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1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1925"/>
    <w:rPr>
      <w:b/>
      <w:bCs/>
    </w:rPr>
  </w:style>
  <w:style w:type="table" w:styleId="TableGrid">
    <w:name w:val="Table Grid"/>
    <w:basedOn w:val="TableNormal"/>
    <w:uiPriority w:val="39"/>
    <w:rsid w:val="009B2B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ta.government.b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BE96-E2DC-4B8A-8B21-74716C03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Uiou0poiuop</vt:lpstr>
      <vt:lpstr>Uiou0poiuop</vt:lpstr>
    </vt:vector>
  </TitlesOfParts>
  <Company/>
  <LinksUpToDate>false</LinksUpToDate>
  <CharactersWithSpaces>3719</CharactersWithSpaces>
  <SharedDoc>false</SharedDoc>
  <HLinks>
    <vt:vector size="6" baseType="variant">
      <vt:variant>
        <vt:i4>7536762</vt:i4>
      </vt:variant>
      <vt:variant>
        <vt:i4>0</vt:i4>
      </vt:variant>
      <vt:variant>
        <vt:i4>0</vt:i4>
      </vt:variant>
      <vt:variant>
        <vt:i4>5</vt:i4>
      </vt:variant>
      <vt:variant>
        <vt:lpwstr>https://rta.government.bg/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subject>~ РД-08-~~/10.5.2024 г.</dc:subject>
  <dc:creator>b</dc:creator>
  <cp:keywords/>
  <cp:lastModifiedBy>Daniela Milenkova</cp:lastModifiedBy>
  <cp:revision>26</cp:revision>
  <cp:lastPrinted>2024-04-26T08:13:00Z</cp:lastPrinted>
  <dcterms:created xsi:type="dcterms:W3CDTF">2024-06-10T11:21:00Z</dcterms:created>
  <dcterms:modified xsi:type="dcterms:W3CDTF">2026-02-26T14:19:00Z</dcterms:modified>
</cp:coreProperties>
</file>